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bookmarkStart w:id="0" w:name="_GoBack"/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Manifestazione d’interesse </w:t>
      </w:r>
      <w:bookmarkEnd w:id="0"/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da parte di cittadini, condomini, associazioni, scuole, imprese, ecc. per l’adozione di aiuole, fioriere e/o rotatorie e altri spazi a verde presenti su tutto il territorio del Comune di </w:t>
      </w:r>
      <w:r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Avetrana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 (</w:t>
      </w:r>
      <w:r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Urmo Belsito compreso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).</w:t>
      </w:r>
    </w:p>
    <w:p w:rsid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</w:pP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Descrizione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Il Comune di </w:t>
      </w:r>
      <w:r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Avetrana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 promuove un progetto di cittadinanza attiva che mira a prendersi cura di spazi pubblici destinati a verde per renderli maggiormente rigogliosi, puliti e curati migliorando così il decoro urbano complessivo e la bellezza stessa della nostra Città.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Il progetto si estende dal centro storico alle periferie alle frazioni e alle marine proprio per mettere in evidenza che la cittadinanza deve sentirsi parte di un’unica comunità che tiene al bene comune.</w:t>
      </w:r>
    </w:p>
    <w:p w:rsid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</w:pPr>
    </w:p>
    <w:p w:rsid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Soggetto promotore: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 Comune di </w:t>
      </w:r>
      <w:r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Avetrana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 xml:space="preserve"> – Assessore </w:t>
      </w:r>
      <w:r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all’area tecnica – Francesco SARACINO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 xml:space="preserve">La partecipazione al progetto consiste in: 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Adozione di spazi pubblici destinati a verde con impegno ad eseguire le seguenti opere di manutenzione:</w:t>
      </w:r>
    </w:p>
    <w:p w:rsidR="00101190" w:rsidRPr="00101190" w:rsidRDefault="00101190" w:rsidP="001011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Estirpazione erbacce, pulizia da carta, bottiglie, sigarette, fazzoletti e rifiuti in genere;</w:t>
      </w:r>
    </w:p>
    <w:p w:rsidR="00101190" w:rsidRPr="00101190" w:rsidRDefault="00101190" w:rsidP="001011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Taglio del manto erboso, ove presente, ogni qualvolta se ne rende necessario;</w:t>
      </w:r>
    </w:p>
    <w:p w:rsidR="00101190" w:rsidRPr="00101190" w:rsidRDefault="00101190" w:rsidP="001011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Innaffiatura periodica dell’aiuola/fioriera, in modo particolare durante la stagione estiva;</w:t>
      </w:r>
    </w:p>
    <w:p w:rsidR="00101190" w:rsidRPr="00101190" w:rsidRDefault="00101190" w:rsidP="001011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Potature stagionali e/o di contenimento dei soli arbusti;</w:t>
      </w:r>
    </w:p>
    <w:p w:rsidR="00101190" w:rsidRPr="00101190" w:rsidRDefault="00101190" w:rsidP="001011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Eventuale messa a dimora e manutenzione di fiori e/o piante.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 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Requisiti di partecipazione e pubblicità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Possono presentare la propria candidatura: Cittadini, condomini, associazioni, scuole, imprese, ecc. che ritengono di poter curare adeguatamente e con continuità lo spazio di cui si richiede l’adozione;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 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Come partecipare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 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Gli interessati devono inviare la domanda di partecipazione al protocollo comunale, preferibilmente tramite </w:t>
      </w:r>
      <w:r w:rsidRPr="00101190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it-IT"/>
        </w:rPr>
        <w:t>Posta Elettronica Certificata (PEC)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 all'indirizzo:</w:t>
      </w: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br/>
      </w:r>
      <w:hyperlink r:id="rId5" w:history="1">
        <w:r w:rsidRPr="002F341A">
          <w:rPr>
            <w:rStyle w:val="Collegamentoipertestuale"/>
            <w:rFonts w:ascii="Georgia" w:eastAsia="Times New Roman" w:hAnsi="Georgia" w:cs="Times New Roman"/>
            <w:b/>
            <w:bCs/>
            <w:sz w:val="24"/>
            <w:szCs w:val="24"/>
            <w:lang w:eastAsia="it-IT"/>
          </w:rPr>
          <w:t>prot.comune.avetrana@pec.rupar.puglia.it</w:t>
        </w:r>
      </w:hyperlink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 </w:t>
      </w: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  <w:t>La PEC dovrà essere inviata indicando nell'oggetto la seguente dicitura:</w:t>
      </w:r>
    </w:p>
    <w:p w:rsid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iCs/>
          <w:color w:val="444444"/>
          <w:sz w:val="24"/>
          <w:szCs w:val="24"/>
          <w:lang w:eastAsia="it-IT"/>
        </w:rPr>
      </w:pPr>
      <w:r w:rsidRPr="00101190">
        <w:rPr>
          <w:rFonts w:ascii="Georgia" w:eastAsia="Times New Roman" w:hAnsi="Georgia" w:cs="Times New Roman"/>
          <w:i/>
          <w:iCs/>
          <w:color w:val="444444"/>
          <w:sz w:val="24"/>
          <w:szCs w:val="24"/>
          <w:lang w:eastAsia="it-IT"/>
        </w:rPr>
        <w:t>“MANIFESTAZIONE D’INTERESSE: ADOTTA UN’AIUOLA</w:t>
      </w:r>
    </w:p>
    <w:p w:rsid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iCs/>
          <w:color w:val="444444"/>
          <w:sz w:val="24"/>
          <w:szCs w:val="24"/>
          <w:lang w:eastAsia="it-IT"/>
        </w:rPr>
      </w:pPr>
    </w:p>
    <w:p w:rsidR="00101190" w:rsidRPr="00101190" w:rsidRDefault="00101190" w:rsidP="0010119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444444"/>
          <w:sz w:val="24"/>
          <w:szCs w:val="24"/>
          <w:lang w:eastAsia="it-IT"/>
        </w:rPr>
      </w:pPr>
      <w:r>
        <w:rPr>
          <w:rFonts w:ascii="Georgia" w:eastAsia="Times New Roman" w:hAnsi="Georgia" w:cs="Times New Roman"/>
          <w:i/>
          <w:iCs/>
          <w:color w:val="444444"/>
          <w:sz w:val="24"/>
          <w:szCs w:val="24"/>
          <w:lang w:eastAsia="it-IT"/>
        </w:rPr>
        <w:t xml:space="preserve">Tutte le altre info sono consultabili sul regolamento comunale approvato con D.C.C. nr. 33 del 21/07/2026 consultabile sul sito </w:t>
      </w:r>
      <w:hyperlink r:id="rId6" w:history="1">
        <w:r w:rsidRPr="002F341A">
          <w:rPr>
            <w:rStyle w:val="Collegamentoipertestuale"/>
            <w:rFonts w:ascii="Georgia" w:eastAsia="Times New Roman" w:hAnsi="Georgia" w:cs="Times New Roman"/>
            <w:i/>
            <w:iCs/>
            <w:sz w:val="24"/>
            <w:szCs w:val="24"/>
            <w:lang w:eastAsia="it-IT"/>
          </w:rPr>
          <w:t>www.comune.avetrana.ta.it</w:t>
        </w:r>
      </w:hyperlink>
      <w:r>
        <w:rPr>
          <w:rFonts w:ascii="Georgia" w:eastAsia="Times New Roman" w:hAnsi="Georgia" w:cs="Times New Roman"/>
          <w:i/>
          <w:iCs/>
          <w:color w:val="444444"/>
          <w:sz w:val="24"/>
          <w:szCs w:val="24"/>
          <w:lang w:eastAsia="it-IT"/>
        </w:rPr>
        <w:t xml:space="preserve"> </w:t>
      </w:r>
    </w:p>
    <w:p w:rsidR="000C7290" w:rsidRDefault="000C7290"/>
    <w:sectPr w:rsidR="000C72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520BF"/>
    <w:multiLevelType w:val="multilevel"/>
    <w:tmpl w:val="E0C2F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DE4205"/>
    <w:multiLevelType w:val="multilevel"/>
    <w:tmpl w:val="077C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90"/>
    <w:rsid w:val="000C7290"/>
    <w:rsid w:val="001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852C"/>
  <w15:chartTrackingRefBased/>
  <w15:docId w15:val="{4D523B72-741E-4741-B1FB-FF514F85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01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01190"/>
    <w:rPr>
      <w:b/>
      <w:bCs/>
    </w:rPr>
  </w:style>
  <w:style w:type="character" w:styleId="Enfasicorsivo">
    <w:name w:val="Emphasis"/>
    <w:basedOn w:val="Carpredefinitoparagrafo"/>
    <w:uiPriority w:val="20"/>
    <w:qFormat/>
    <w:rsid w:val="00101190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011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avetrana.ta.it" TargetMode="External"/><Relationship Id="rId5" Type="http://schemas.openxmlformats.org/officeDocument/2006/relationships/hyperlink" Target="mailto:prot.comune.avetrana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Area3</dc:creator>
  <cp:keywords/>
  <dc:description/>
  <cp:lastModifiedBy>Area3</cp:lastModifiedBy>
  <cp:revision>1</cp:revision>
  <dcterms:created xsi:type="dcterms:W3CDTF">2026-10-07T10:48:00Z</dcterms:created>
  <dcterms:modified xsi:type="dcterms:W3CDTF">2026-10-07T10:58:00Z</dcterms:modified>
</cp:coreProperties>
</file>